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372B" w:rsidRPr="00273DE9" w:rsidRDefault="0042372B" w:rsidP="0042372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23</w:t>
      </w:r>
      <w:r>
        <w:rPr>
          <w:rFonts w:ascii="Times New Roman" w:hAnsi="Times New Roman" w:cs="Times New Roman"/>
          <w:b/>
          <w:sz w:val="24"/>
          <w:szCs w:val="24"/>
        </w:rPr>
        <w:t>.04.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2020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    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273DE9">
        <w:rPr>
          <w:rFonts w:ascii="Times New Roman" w:hAnsi="Times New Roman" w:cs="Times New Roman"/>
          <w:b/>
          <w:sz w:val="24"/>
          <w:szCs w:val="24"/>
        </w:rPr>
        <w:t>Класс: 7</w:t>
      </w:r>
    </w:p>
    <w:p w:rsidR="0042372B" w:rsidRPr="0042372B" w:rsidRDefault="0042372B" w:rsidP="0042372B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0B0620">
        <w:rPr>
          <w:rFonts w:ascii="Times New Roman" w:hAnsi="Times New Roman" w:cs="Times New Roman"/>
          <w:b/>
          <w:sz w:val="24"/>
          <w:szCs w:val="24"/>
          <w:lang w:val="tt-RU"/>
        </w:rPr>
        <w:t>Дәрес темасы: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Тереклек итү ареаллары.Мигра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циял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tt-RU"/>
        </w:rPr>
        <w:t>әр. Хайваннар урнашуның закончалыклары.</w:t>
      </w:r>
    </w:p>
    <w:p w:rsidR="0042372B" w:rsidRDefault="0042372B" w:rsidP="0042372B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0B0620">
        <w:rPr>
          <w:rFonts w:ascii="Times New Roman" w:hAnsi="Times New Roman" w:cs="Times New Roman"/>
          <w:sz w:val="24"/>
          <w:szCs w:val="24"/>
          <w:lang w:val="tt-RU"/>
        </w:rPr>
        <w:t>Кирәкле әсбаплар</w:t>
      </w:r>
      <w:r>
        <w:rPr>
          <w:rFonts w:ascii="Times New Roman" w:hAnsi="Times New Roman" w:cs="Times New Roman"/>
          <w:sz w:val="24"/>
          <w:szCs w:val="24"/>
          <w:lang w:val="tt-RU"/>
        </w:rPr>
        <w:t>: дәреслек, интернет-ресурслар .</w:t>
      </w:r>
    </w:p>
    <w:p w:rsidR="0042372B" w:rsidRPr="000B0620" w:rsidRDefault="0042372B" w:rsidP="0042372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tt-RU"/>
        </w:rPr>
      </w:pPr>
      <w:r w:rsidRPr="000B0620">
        <w:rPr>
          <w:rFonts w:ascii="Times New Roman" w:hAnsi="Times New Roman" w:cs="Times New Roman"/>
          <w:sz w:val="24"/>
          <w:szCs w:val="24"/>
          <w:lang w:val="tt-RU"/>
        </w:rPr>
        <w:t>Яңа дәрес материалын өйрәнү.</w:t>
      </w:r>
    </w:p>
    <w:p w:rsidR="0042372B" w:rsidRDefault="0042372B" w:rsidP="0042372B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color w:val="FF0000"/>
          <w:sz w:val="24"/>
          <w:szCs w:val="24"/>
          <w:lang w:val="tt-RU"/>
        </w:rPr>
        <w:t xml:space="preserve">52 </w:t>
      </w:r>
      <w:r>
        <w:rPr>
          <w:rFonts w:ascii="Times New Roman" w:hAnsi="Times New Roman" w:cs="Times New Roman"/>
          <w:color w:val="FF0000"/>
          <w:sz w:val="24"/>
          <w:szCs w:val="24"/>
          <w:lang w:val="tt-RU"/>
        </w:rPr>
        <w:t xml:space="preserve"> нче</w:t>
      </w:r>
      <w:r>
        <w:rPr>
          <w:rFonts w:ascii="Times New Roman" w:hAnsi="Times New Roman" w:cs="Times New Roman"/>
          <w:color w:val="FF0000"/>
          <w:sz w:val="24"/>
          <w:szCs w:val="24"/>
          <w:lang w:val="tt-RU"/>
        </w:rPr>
        <w:t xml:space="preserve"> параграфны </w:t>
      </w:r>
      <w:r>
        <w:rPr>
          <w:rFonts w:ascii="Times New Roman" w:hAnsi="Times New Roman" w:cs="Times New Roman"/>
          <w:color w:val="FF0000"/>
          <w:sz w:val="24"/>
          <w:szCs w:val="24"/>
          <w:lang w:val="tt-RU"/>
        </w:rPr>
        <w:t xml:space="preserve"> </w:t>
      </w:r>
      <w:r w:rsidRPr="00F5600B">
        <w:rPr>
          <w:rFonts w:ascii="Times New Roman" w:hAnsi="Times New Roman" w:cs="Times New Roman"/>
          <w:color w:val="FF0000"/>
          <w:sz w:val="24"/>
          <w:szCs w:val="24"/>
          <w:lang w:val="tt-RU"/>
        </w:rPr>
        <w:t xml:space="preserve"> укып чыгыгыз</w:t>
      </w:r>
      <w:r w:rsidRPr="000B0620">
        <w:rPr>
          <w:rFonts w:ascii="Times New Roman" w:hAnsi="Times New Roman" w:cs="Times New Roman"/>
          <w:sz w:val="24"/>
          <w:szCs w:val="24"/>
          <w:lang w:val="tt-RU"/>
        </w:rPr>
        <w:t>. Интернет  ресурслар белән танышыгыз.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</w:p>
    <w:p w:rsidR="0042372B" w:rsidRDefault="003F37DF" w:rsidP="0042372B">
      <w:pPr>
        <w:rPr>
          <w:rFonts w:ascii="Times New Roman" w:hAnsi="Times New Roman" w:cs="Times New Roman"/>
          <w:sz w:val="24"/>
          <w:szCs w:val="24"/>
          <w:lang w:val="tt-RU"/>
        </w:rPr>
      </w:pPr>
      <w:hyperlink r:id="rId6" w:history="1">
        <w:r w:rsidRPr="001B5F11">
          <w:rPr>
            <w:rStyle w:val="a4"/>
            <w:rFonts w:ascii="Times New Roman" w:hAnsi="Times New Roman" w:cs="Times New Roman"/>
            <w:sz w:val="24"/>
            <w:szCs w:val="24"/>
            <w:lang w:val="tt-RU"/>
          </w:rPr>
          <w:t>http://www.youtube.com/watch?v=YVau4j__l_A</w:t>
        </w:r>
      </w:hyperlink>
    </w:p>
    <w:p w:rsidR="0042372B" w:rsidRDefault="0042372B" w:rsidP="0042372B">
      <w:p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</w:pPr>
      <w:r w:rsidRPr="00FB7FDC">
        <w:rPr>
          <w:rFonts w:ascii="Times New Roman" w:hAnsi="Times New Roman" w:cs="Times New Roman"/>
          <w:color w:val="C00000"/>
          <w:sz w:val="24"/>
          <w:szCs w:val="24"/>
          <w:shd w:val="clear" w:color="auto" w:fill="FFFFFF"/>
          <w:lang w:val="tt-RU"/>
        </w:rPr>
        <w:t xml:space="preserve">Дәреслек  материалын </w:t>
      </w:r>
      <w:r>
        <w:rPr>
          <w:rFonts w:ascii="Times New Roman" w:hAnsi="Times New Roman" w:cs="Times New Roman"/>
          <w:color w:val="C00000"/>
          <w:sz w:val="24"/>
          <w:szCs w:val="24"/>
          <w:shd w:val="clear" w:color="auto" w:fill="FFFFFF"/>
          <w:lang w:val="tt-RU"/>
        </w:rPr>
        <w:t>(§52</w:t>
      </w:r>
      <w:r>
        <w:rPr>
          <w:rFonts w:ascii="Times New Roman" w:hAnsi="Times New Roman" w:cs="Times New Roman"/>
          <w:color w:val="C00000"/>
          <w:sz w:val="24"/>
          <w:szCs w:val="24"/>
          <w:shd w:val="clear" w:color="auto" w:fill="FFFFFF"/>
          <w:lang w:val="tt-RU"/>
        </w:rPr>
        <w:t xml:space="preserve"> </w:t>
      </w:r>
      <w:r w:rsidRPr="00FB7FDC">
        <w:rPr>
          <w:rFonts w:ascii="Times New Roman" w:hAnsi="Times New Roman" w:cs="Times New Roman"/>
          <w:color w:val="C00000"/>
          <w:sz w:val="24"/>
          <w:szCs w:val="24"/>
          <w:shd w:val="clear" w:color="auto" w:fill="FFFFFF"/>
          <w:lang w:val="tt-RU"/>
        </w:rPr>
        <w:t xml:space="preserve">) кулланып түбәндәге </w:t>
      </w:r>
      <w:r>
        <w:rPr>
          <w:rFonts w:ascii="Times New Roman" w:hAnsi="Times New Roman" w:cs="Times New Roman"/>
          <w:color w:val="C00000"/>
          <w:sz w:val="24"/>
          <w:szCs w:val="24"/>
          <w:shd w:val="clear" w:color="auto" w:fill="FFFFFF"/>
          <w:lang w:val="tt-RU"/>
        </w:rPr>
        <w:t>биремнәрне эшләгез</w:t>
      </w:r>
      <w:r w:rsidR="003F37DF">
        <w:rPr>
          <w:rFonts w:ascii="Times New Roman" w:hAnsi="Times New Roman" w:cs="Times New Roman"/>
          <w:color w:val="C00000"/>
          <w:sz w:val="24"/>
          <w:szCs w:val="24"/>
          <w:shd w:val="clear" w:color="auto" w:fill="FFFFFF"/>
          <w:lang w:val="tt-RU"/>
        </w:rPr>
        <w:t>, сорауларга җавап бирегез</w:t>
      </w:r>
      <w:bookmarkStart w:id="0" w:name="_GoBack"/>
      <w:bookmarkEnd w:id="0"/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  <w:t>:</w:t>
      </w:r>
    </w:p>
    <w:p w:rsidR="0042372B" w:rsidRDefault="0042372B" w:rsidP="0042372B">
      <w:pPr>
        <w:pStyle w:val="a3"/>
        <w:numPr>
          <w:ilvl w:val="0"/>
          <w:numId w:val="2"/>
        </w:num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  <w:t xml:space="preserve">Нәрсә 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  <w:t>ул ареал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>?</w:t>
      </w:r>
    </w:p>
    <w:p w:rsidR="0042372B" w:rsidRDefault="0042372B" w:rsidP="0042372B">
      <w:pPr>
        <w:pStyle w:val="a3"/>
        <w:numPr>
          <w:ilvl w:val="0"/>
          <w:numId w:val="2"/>
        </w:num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  <w:t>Тереклек итү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  <w:t>нең 3  ареалын тасвирлаган  схеманы сызыгыз, мисаллар языгыз.</w:t>
      </w:r>
    </w:p>
    <w:p w:rsidR="003F37DF" w:rsidRDefault="003F37DF" w:rsidP="0042372B">
      <w:pPr>
        <w:pStyle w:val="a3"/>
        <w:numPr>
          <w:ilvl w:val="0"/>
          <w:numId w:val="2"/>
        </w:num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  <w:t>Нинди төрләр эндемик, нинди төрләр космополит дип атала. Билгеләмәне языгыз. Мисаллар китерегез.</w:t>
      </w:r>
    </w:p>
    <w:p w:rsidR="003F37DF" w:rsidRDefault="003F37DF" w:rsidP="0042372B">
      <w:pPr>
        <w:pStyle w:val="a3"/>
        <w:numPr>
          <w:ilvl w:val="0"/>
          <w:numId w:val="2"/>
        </w:num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  <w:t>Хайваннарның таралып урнашуына комачаулык тудыручы табигый һәм ясалма киртәләргә мисаллар  китерегез.</w:t>
      </w:r>
    </w:p>
    <w:p w:rsidR="003F37DF" w:rsidRDefault="003F37DF" w:rsidP="0042372B">
      <w:pPr>
        <w:pStyle w:val="a3"/>
        <w:numPr>
          <w:ilvl w:val="0"/>
          <w:numId w:val="2"/>
        </w:num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  <w:t>Нәрсә ул миграция</w:t>
      </w:r>
      <w:r w:rsidRPr="003F37D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  <w:t xml:space="preserve">? </w:t>
      </w:r>
    </w:p>
    <w:p w:rsidR="003F37DF" w:rsidRDefault="003F37DF" w:rsidP="003F37DF">
      <w:pPr>
        <w:pStyle w:val="a3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</w:pPr>
      <w:r w:rsidRPr="003F37D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  <w:t>Миграция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  <w:t xml:space="preserve">нең 2 </w:t>
      </w:r>
      <w:r w:rsidRPr="003F37D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  <w:t xml:space="preserve"> 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  <w:t>төренә характеристика  бирегез.</w:t>
      </w:r>
    </w:p>
    <w:tbl>
      <w:tblPr>
        <w:tblStyle w:val="a5"/>
        <w:tblW w:w="0" w:type="auto"/>
        <w:tblInd w:w="720" w:type="dxa"/>
        <w:tblLook w:val="04A0" w:firstRow="1" w:lastRow="0" w:firstColumn="1" w:lastColumn="0" w:noHBand="0" w:noVBand="1"/>
      </w:tblPr>
      <w:tblGrid>
        <w:gridCol w:w="3215"/>
        <w:gridCol w:w="3279"/>
        <w:gridCol w:w="3206"/>
      </w:tblGrid>
      <w:tr w:rsidR="003F37DF" w:rsidTr="003F37DF">
        <w:tc>
          <w:tcPr>
            <w:tcW w:w="3473" w:type="dxa"/>
          </w:tcPr>
          <w:p w:rsidR="003F37DF" w:rsidRPr="003F37DF" w:rsidRDefault="003F37DF" w:rsidP="003F37DF">
            <w:pPr>
              <w:pStyle w:val="a3"/>
              <w:ind w:left="0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tt-RU"/>
              </w:rPr>
              <w:t>Мигра</w:t>
            </w:r>
            <w:proofErr w:type="spellStart"/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ция</w:t>
            </w:r>
            <w:proofErr w:type="spellEnd"/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tt-RU"/>
              </w:rPr>
              <w:t>төрләре</w:t>
            </w:r>
          </w:p>
        </w:tc>
        <w:tc>
          <w:tcPr>
            <w:tcW w:w="3473" w:type="dxa"/>
          </w:tcPr>
          <w:p w:rsidR="003F37DF" w:rsidRDefault="003F37DF" w:rsidP="003F37DF">
            <w:pPr>
              <w:pStyle w:val="a3"/>
              <w:ind w:left="0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tt-RU"/>
              </w:rPr>
              <w:t>характеристика</w:t>
            </w:r>
          </w:p>
        </w:tc>
        <w:tc>
          <w:tcPr>
            <w:tcW w:w="3474" w:type="dxa"/>
          </w:tcPr>
          <w:p w:rsidR="003F37DF" w:rsidRDefault="003F37DF" w:rsidP="003F37DF">
            <w:pPr>
              <w:pStyle w:val="a3"/>
              <w:ind w:left="0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tt-RU"/>
              </w:rPr>
              <w:t>мисаллар</w:t>
            </w:r>
          </w:p>
        </w:tc>
      </w:tr>
      <w:tr w:rsidR="003F37DF" w:rsidTr="003F37DF">
        <w:tc>
          <w:tcPr>
            <w:tcW w:w="3473" w:type="dxa"/>
          </w:tcPr>
          <w:p w:rsidR="003F37DF" w:rsidRDefault="003F37DF" w:rsidP="003F37DF">
            <w:pPr>
              <w:pStyle w:val="a3"/>
              <w:ind w:left="0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3473" w:type="dxa"/>
          </w:tcPr>
          <w:p w:rsidR="003F37DF" w:rsidRDefault="003F37DF" w:rsidP="003F37DF">
            <w:pPr>
              <w:pStyle w:val="a3"/>
              <w:ind w:left="0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3474" w:type="dxa"/>
          </w:tcPr>
          <w:p w:rsidR="003F37DF" w:rsidRDefault="003F37DF" w:rsidP="003F37DF">
            <w:pPr>
              <w:pStyle w:val="a3"/>
              <w:ind w:left="0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tt-RU"/>
              </w:rPr>
            </w:pPr>
          </w:p>
        </w:tc>
      </w:tr>
      <w:tr w:rsidR="003F37DF" w:rsidTr="003F37DF">
        <w:tc>
          <w:tcPr>
            <w:tcW w:w="3473" w:type="dxa"/>
          </w:tcPr>
          <w:p w:rsidR="003F37DF" w:rsidRDefault="003F37DF" w:rsidP="003F37DF">
            <w:pPr>
              <w:pStyle w:val="a3"/>
              <w:ind w:left="0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3473" w:type="dxa"/>
          </w:tcPr>
          <w:p w:rsidR="003F37DF" w:rsidRDefault="003F37DF" w:rsidP="003F37DF">
            <w:pPr>
              <w:pStyle w:val="a3"/>
              <w:ind w:left="0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tt-RU"/>
              </w:rPr>
            </w:pPr>
          </w:p>
        </w:tc>
        <w:tc>
          <w:tcPr>
            <w:tcW w:w="3474" w:type="dxa"/>
          </w:tcPr>
          <w:p w:rsidR="003F37DF" w:rsidRDefault="003F37DF" w:rsidP="003F37DF">
            <w:pPr>
              <w:pStyle w:val="a3"/>
              <w:ind w:left="0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tt-RU"/>
              </w:rPr>
            </w:pPr>
          </w:p>
        </w:tc>
      </w:tr>
    </w:tbl>
    <w:p w:rsidR="003F37DF" w:rsidRDefault="003F37DF" w:rsidP="003F37DF">
      <w:pPr>
        <w:pStyle w:val="a3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  <w:t xml:space="preserve"> </w:t>
      </w:r>
    </w:p>
    <w:p w:rsidR="003F37DF" w:rsidRDefault="003F37DF" w:rsidP="003F37DF">
      <w:pPr>
        <w:pStyle w:val="a3"/>
        <w:numPr>
          <w:ilvl w:val="0"/>
          <w:numId w:val="2"/>
        </w:numP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</w:pP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  <w:t>Зоогеографик өлкә терминын аңлатыгыз. Нинди өлкәләр бар, исемнәрен языгыз.</w:t>
      </w:r>
    </w:p>
    <w:p w:rsidR="003F37DF" w:rsidRDefault="003F37DF" w:rsidP="003F37DF">
      <w:pPr>
        <w:pStyle w:val="a3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</w:pPr>
    </w:p>
    <w:p w:rsidR="0042372B" w:rsidRPr="003F37DF" w:rsidRDefault="0042372B" w:rsidP="003F37DF">
      <w:pPr>
        <w:pStyle w:val="a3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tt-RU"/>
        </w:rPr>
      </w:pPr>
      <w:r w:rsidRPr="003F37DF">
        <w:rPr>
          <w:rFonts w:ascii="Times New Roman" w:hAnsi="Times New Roman" w:cs="Times New Roman"/>
          <w:b/>
          <w:color w:val="C00000"/>
          <w:sz w:val="24"/>
          <w:szCs w:val="24"/>
          <w:shd w:val="clear" w:color="auto" w:fill="FFFFFF"/>
          <w:lang w:val="tt-RU"/>
        </w:rPr>
        <w:t xml:space="preserve">Өй эше.  </w:t>
      </w:r>
      <w:r w:rsidRPr="003F37DF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  <w:lang w:val="tt-RU"/>
        </w:rPr>
        <w:t>Кабатларга §</w:t>
      </w:r>
      <w:r w:rsidR="003F37DF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  <w:lang w:val="tt-RU"/>
        </w:rPr>
        <w:t>52.</w:t>
      </w:r>
      <w:r w:rsidRPr="003F37DF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  <w:lang w:val="tt-RU"/>
        </w:rPr>
        <w:t>. Биремнәрне эшләп бетерегә.</w:t>
      </w:r>
    </w:p>
    <w:p w:rsidR="0042372B" w:rsidRPr="00AA2E4E" w:rsidRDefault="0042372B" w:rsidP="0042372B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Дәрестә эшләгән биремнәрне  </w:t>
      </w:r>
      <w:r w:rsidRPr="00AA2E4E">
        <w:rPr>
          <w:rFonts w:ascii="Times New Roman" w:hAnsi="Times New Roman" w:cs="Times New Roman"/>
          <w:b/>
          <w:sz w:val="24"/>
          <w:szCs w:val="24"/>
          <w:lang w:val="tt-RU"/>
        </w:rPr>
        <w:t xml:space="preserve">тикшерү өчен укытучының  электрон почтасына  </w:t>
      </w:r>
      <w:r w:rsidRPr="00AA2E4E">
        <w:rPr>
          <w:rFonts w:ascii="Arial" w:hAnsi="Arial" w:cs="Arial"/>
          <w:b/>
          <w:color w:val="666666"/>
          <w:sz w:val="20"/>
          <w:szCs w:val="20"/>
          <w:shd w:val="clear" w:color="auto" w:fill="F7F7F7"/>
          <w:lang w:val="tt-RU"/>
        </w:rPr>
        <w:t>sabirzyanova2015@mail.ru</w:t>
      </w:r>
      <w:r w:rsidRPr="00AA2E4E">
        <w:rPr>
          <w:rFonts w:ascii="Times New Roman" w:hAnsi="Times New Roman" w:cs="Times New Roman"/>
          <w:b/>
          <w:sz w:val="24"/>
          <w:szCs w:val="24"/>
          <w:lang w:val="tt-RU"/>
        </w:rPr>
        <w:t xml:space="preserve"> яки ватсапп 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н</w:t>
      </w:r>
      <w:r w:rsidRPr="00AA2E4E">
        <w:rPr>
          <w:rFonts w:ascii="Times New Roman" w:hAnsi="Times New Roman" w:cs="Times New Roman"/>
          <w:b/>
          <w:sz w:val="24"/>
          <w:szCs w:val="24"/>
          <w:lang w:val="tt-RU"/>
        </w:rPr>
        <w:t xml:space="preserve">омерына  җибәрегез.  </w:t>
      </w:r>
      <w:r w:rsidR="003F37DF">
        <w:rPr>
          <w:rFonts w:ascii="Times New Roman" w:hAnsi="Times New Roman" w:cs="Times New Roman"/>
          <w:b/>
          <w:sz w:val="24"/>
          <w:szCs w:val="24"/>
          <w:lang w:val="tt-RU"/>
        </w:rPr>
        <w:t>Срок 19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.00 сәг.</w:t>
      </w:r>
    </w:p>
    <w:p w:rsidR="0042372B" w:rsidRPr="00A53F16" w:rsidRDefault="0042372B" w:rsidP="0042372B">
      <w:pPr>
        <w:rPr>
          <w:lang w:val="tt-RU"/>
        </w:rPr>
      </w:pPr>
    </w:p>
    <w:p w:rsidR="00B2588B" w:rsidRDefault="00B2588B"/>
    <w:sectPr w:rsidR="00B2588B" w:rsidSect="0042372B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591533"/>
    <w:multiLevelType w:val="hybridMultilevel"/>
    <w:tmpl w:val="4E5688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245DDB"/>
    <w:multiLevelType w:val="hybridMultilevel"/>
    <w:tmpl w:val="F61660F8"/>
    <w:lvl w:ilvl="0" w:tplc="99B2B5A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951D06"/>
    <w:multiLevelType w:val="hybridMultilevel"/>
    <w:tmpl w:val="E294F8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372B"/>
    <w:rsid w:val="003F37DF"/>
    <w:rsid w:val="0042372B"/>
    <w:rsid w:val="006A4C3B"/>
    <w:rsid w:val="00B25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37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372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2372B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4237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37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372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2372B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4237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youtube.com/watch?v=YVau4j__l_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170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</dc:creator>
  <cp:lastModifiedBy>Лилия</cp:lastModifiedBy>
  <cp:revision>1</cp:revision>
  <dcterms:created xsi:type="dcterms:W3CDTF">2020-04-22T15:38:00Z</dcterms:created>
  <dcterms:modified xsi:type="dcterms:W3CDTF">2020-04-22T16:00:00Z</dcterms:modified>
</cp:coreProperties>
</file>